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5B" w:rsidRPr="00644B4A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F255B" w:rsidRPr="00644B4A" w:rsidRDefault="00BF255B" w:rsidP="00BF255B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BF255B" w:rsidRDefault="00BF255B" w:rsidP="00BF255B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BF255B" w:rsidRPr="00644B4A" w:rsidRDefault="00BF255B" w:rsidP="00BF255B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BF255B" w:rsidRPr="00644B4A" w:rsidRDefault="00BF255B" w:rsidP="00BF255B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69/02.3-03</w:t>
      </w:r>
      <w:r w:rsidRPr="00644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04.10</w:t>
      </w:r>
      <w:r w:rsidRPr="00644B4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644B4A">
        <w:rPr>
          <w:rFonts w:ascii="Times New Roman" w:hAnsi="Times New Roman"/>
          <w:sz w:val="24"/>
          <w:szCs w:val="24"/>
        </w:rPr>
        <w:t xml:space="preserve"> р.</w:t>
      </w:r>
    </w:p>
    <w:p w:rsidR="00BF255B" w:rsidRPr="00644B4A" w:rsidRDefault="00BF255B" w:rsidP="00BF255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BF255B" w:rsidRPr="00644B4A" w:rsidRDefault="00BF255B" w:rsidP="00BF255B">
      <w:pPr>
        <w:rPr>
          <w:rFonts w:ascii="Times New Roman" w:hAnsi="Times New Roman" w:cs="Times New Roman"/>
          <w:sz w:val="24"/>
          <w:szCs w:val="24"/>
        </w:rPr>
      </w:pPr>
    </w:p>
    <w:p w:rsidR="00BF255B" w:rsidRPr="00644B4A" w:rsidRDefault="00BF255B" w:rsidP="00BF255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BF255B" w:rsidRPr="00644B4A" w:rsidRDefault="00BF255B" w:rsidP="00BF255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их</w:t>
      </w:r>
      <w:r w:rsidRPr="00644B4A">
        <w:rPr>
          <w:rFonts w:ascii="Times New Roman" w:hAnsi="Times New Roman"/>
          <w:sz w:val="24"/>
          <w:szCs w:val="24"/>
        </w:rPr>
        <w:t xml:space="preserve"> посад державної служби категорії «В»  - </w:t>
      </w:r>
    </w:p>
    <w:p w:rsidR="00BF255B" w:rsidRPr="00644B4A" w:rsidRDefault="00BF255B" w:rsidP="00BF255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>судового засідання Мукачівського міськрайонного суду Закарпатської області ( 3 посади)</w:t>
      </w:r>
    </w:p>
    <w:p w:rsidR="00BF255B" w:rsidRPr="00644B4A" w:rsidRDefault="00BF255B" w:rsidP="00BF255B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94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839"/>
        <w:gridCol w:w="6438"/>
      </w:tblGrid>
      <w:tr w:rsidR="00BF255B" w:rsidRPr="00644B4A" w:rsidTr="00680A2A"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644B4A" w:rsidRDefault="00BF255B" w:rsidP="00680A2A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390C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  <w:r w:rsidRPr="00390C6C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Опрацьовує та здійснює передачу вихідної кореспонденції (судових викликів, повідомлень, клопотань, запитів, листів тощо) до відділу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документального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забезпечення суду та моніторингу виконання документів під підпис в реєстрах на відправку кореспонденції по судових справах, які знаходяться у провадженні суддів.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Перед початком розгляду судових справ перевіряє наявність осіб,  яких викликано у судове засідання, з’ясовує причини їх відсутності, та доповідає про це головуючому судді.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Здійснює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фіксування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допомогою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звукозаписувального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технічного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запису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та, у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разі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потреби,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режимі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Веде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журнал судового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роздруковує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передає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долучення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матеріалів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судової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справи</w:t>
            </w:r>
            <w:proofErr w:type="spellEnd"/>
            <w:r w:rsidRPr="00390C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Після закінчення судового засідання створює робочу та архівну копії фонограми судового засідання, робочу копію долучає до матеріалів судової справи,  а архівну копію своєчасно передає до архіву суду для зберігання.</w:t>
            </w:r>
          </w:p>
          <w:p w:rsidR="00BF255B" w:rsidRDefault="00BF255B" w:rsidP="00680A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390C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</w:t>
            </w:r>
            <w:r w:rsidRPr="00D96F3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D96F37">
              <w:rPr>
                <w:rStyle w:val="apple-converted-space"/>
                <w:rFonts w:ascii="Times New Roman" w:hAnsi="Times New Roman"/>
                <w:color w:val="000000" w:themeColor="text1"/>
              </w:rPr>
              <w:t> 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 дорученням судді, здійснює видачу/розсилку копій судових рішень сторонам та іншим особам, які беруть участь у справі.</w:t>
            </w:r>
          </w:p>
          <w:p w:rsidR="00BF255B" w:rsidRPr="00390C6C" w:rsidRDefault="00BF255B" w:rsidP="00680A2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Забезпечує вручення особам, які беруть участь у судовому розгляді, пам’ятки про їх права та обов’язки. </w:t>
            </w:r>
          </w:p>
          <w:p w:rsidR="00BF255B" w:rsidRPr="00644B4A" w:rsidRDefault="00BF255B" w:rsidP="00680A2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C6C">
              <w:rPr>
                <w:rFonts w:ascii="Times New Roman" w:hAnsi="Times New Roman"/>
                <w:sz w:val="24"/>
                <w:szCs w:val="24"/>
              </w:rPr>
              <w:t>Виконує інші доручення керівника апарату суду та судді, що стосуються організації розгляду судових справ.</w:t>
            </w: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Умови оплати праці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Default="00BF255B" w:rsidP="00680A2A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 xml:space="preserve">– грн., </w:t>
            </w:r>
          </w:p>
          <w:p w:rsidR="00BF255B" w:rsidRPr="004F2D47" w:rsidRDefault="00BF255B" w:rsidP="00680A2A">
            <w:pPr>
              <w:spacing w:after="0" w:line="240" w:lineRule="auto"/>
              <w:ind w:firstLine="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- надбавка до посадового окладу за ранг відповідно до постанови Кабінету Міністр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від 18.01.2017 №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Питання оплати праці працівників державних органів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2D47">
              <w:rPr>
                <w:rFonts w:ascii="Times New Roman" w:hAnsi="Times New Roman" w:cs="Times New Roman"/>
                <w:sz w:val="24"/>
                <w:szCs w:val="24"/>
              </w:rPr>
              <w:t>(зі змінами);</w:t>
            </w:r>
          </w:p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  <w:r w:rsidRPr="004F2D47">
              <w:t xml:space="preserve">- надбавки та доплати відповідно до статті 52 Закону України </w:t>
            </w:r>
            <w:r>
              <w:t>«</w:t>
            </w:r>
            <w:r w:rsidRPr="004F2D47">
              <w:t>Про державну службу</w:t>
            </w:r>
            <w:r>
              <w:t>»</w:t>
            </w:r>
            <w:r w:rsidRPr="004F2D47">
              <w:t>.</w:t>
            </w: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Тимчасове призначення на посаду</w:t>
            </w:r>
            <w:r>
              <w:t xml:space="preserve"> ( 3 вакансії, на період соціальної відпустки основних працівників)</w:t>
            </w: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B6216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" w:history="1">
              <w:r w:rsidRPr="00B621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https://career.gov.ua</w:t>
              </w:r>
            </w:hyperlink>
            <w:r w:rsidRPr="00B621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(в редакції від 12.02.2020 №98)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Pr="005321F0">
              <w:rPr>
                <w:rFonts w:ascii="Times New Roman" w:hAnsi="Times New Roman"/>
                <w:sz w:val="24"/>
                <w:szCs w:val="24"/>
              </w:rPr>
              <w:t>в редакції від 12.02.2020 №98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BF255B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8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5321F0">
              <w:rPr>
                <w:rFonts w:ascii="Times New Roman" w:hAnsi="Times New Roman"/>
                <w:color w:val="000000"/>
                <w:sz w:val="24"/>
                <w:szCs w:val="24"/>
              </w:rPr>
              <w:t>Подача дода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тків до заяви не є обов’язковою;</w:t>
            </w:r>
          </w:p>
          <w:p w:rsidR="00BF255B" w:rsidRDefault="00BF255B" w:rsidP="00680A2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3)</w:t>
            </w:r>
            <w:r w:rsidRPr="0062696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 копія Державного сертифіката про 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володіння державною мовою </w:t>
            </w:r>
            <w:r w:rsidRPr="00626962">
              <w:rPr>
                <w:rFonts w:ascii="Times New Roman" w:hAnsi="Times New Roman"/>
                <w:sz w:val="24"/>
                <w:szCs w:val="24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BF255B" w:rsidRPr="00644B4A" w:rsidRDefault="00BF255B" w:rsidP="00680A2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BF255B" w:rsidRPr="005321F0" w:rsidRDefault="00BF255B" w:rsidP="00680A2A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5321F0">
              <w:rPr>
                <w:b/>
              </w:rPr>
              <w:t xml:space="preserve">Документи приймаються до </w:t>
            </w:r>
            <w:r>
              <w:rPr>
                <w:b/>
              </w:rPr>
              <w:t>15</w:t>
            </w:r>
            <w:r w:rsidRPr="005321F0">
              <w:rPr>
                <w:b/>
              </w:rPr>
              <w:t xml:space="preserve"> год. </w:t>
            </w:r>
            <w:r>
              <w:rPr>
                <w:b/>
              </w:rPr>
              <w:t>45</w:t>
            </w:r>
            <w:r w:rsidRPr="005321F0">
              <w:rPr>
                <w:b/>
              </w:rPr>
              <w:t xml:space="preserve"> хв.  </w:t>
            </w:r>
            <w:r>
              <w:rPr>
                <w:b/>
              </w:rPr>
              <w:t>29 жовтня</w:t>
            </w:r>
            <w:r w:rsidRPr="005321F0">
              <w:rPr>
                <w:b/>
              </w:rPr>
              <w:t xml:space="preserve">  2021 року</w:t>
            </w:r>
          </w:p>
          <w:p w:rsidR="00BF255B" w:rsidRPr="00644B4A" w:rsidRDefault="00BF255B" w:rsidP="00680A2A">
            <w:pPr>
              <w:pStyle w:val="rvps2"/>
              <w:spacing w:before="0" w:beforeAutospacing="0" w:after="0" w:afterAutospacing="0"/>
            </w:pPr>
          </w:p>
          <w:p w:rsidR="00BF255B" w:rsidRPr="00644B4A" w:rsidRDefault="00BF255B" w:rsidP="00680A2A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55B" w:rsidRPr="00644B4A" w:rsidRDefault="00BF255B" w:rsidP="00680A2A">
            <w:pPr>
              <w:pStyle w:val="rvps14"/>
            </w:pPr>
            <w:r w:rsidRPr="00644B4A">
              <w:lastRenderedPageBreak/>
              <w:t>Додаткові (необов’язкові) документи)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Pr="00644B4A" w:rsidRDefault="00BF255B" w:rsidP="00680A2A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5321F0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BF255B" w:rsidRPr="005321F0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F255B" w:rsidRPr="005321F0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BF255B" w:rsidRPr="005321F0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BF255B" w:rsidRDefault="00BF255B" w:rsidP="00680A2A">
            <w:pPr>
              <w:pStyle w:val="rvps14"/>
              <w:jc w:val="both"/>
              <w:rPr>
                <w:color w:val="000000"/>
                <w:shd w:val="clear" w:color="auto" w:fill="FFFFFF"/>
              </w:rPr>
            </w:pPr>
            <w:r w:rsidRPr="005321F0">
              <w:rPr>
                <w:color w:val="000000"/>
                <w:shd w:val="clear" w:color="auto" w:fill="FFFFFF"/>
              </w:rPr>
              <w:t>Місце або спосіб проведення співбесіди(із зазначенням електронної платформи для комунікації дистанційно)</w:t>
            </w:r>
          </w:p>
          <w:p w:rsidR="00BF255B" w:rsidRDefault="00BF255B" w:rsidP="00680A2A">
            <w:pPr>
              <w:pStyle w:val="rvps14"/>
              <w:jc w:val="both"/>
              <w:rPr>
                <w:color w:val="000000"/>
                <w:shd w:val="clear" w:color="auto" w:fill="FFFFFF"/>
              </w:rPr>
            </w:pPr>
          </w:p>
          <w:p w:rsidR="00BF255B" w:rsidRPr="00644B4A" w:rsidRDefault="00BF255B" w:rsidP="00680A2A">
            <w:pPr>
              <w:pStyle w:val="rvps14"/>
              <w:jc w:val="both"/>
            </w:pPr>
            <w:r w:rsidRPr="00F800C4">
              <w:t>Місце та спосіб проведення співбесіди з суб’єктом призначення з метою визначення переможця конкурсу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>
              <w:rPr>
                <w:lang w:val="ru-RU"/>
              </w:rPr>
              <w:t>09</w:t>
            </w:r>
            <w:r w:rsidRPr="00644B4A">
              <w:t xml:space="preserve"> год. </w:t>
            </w:r>
            <w:r>
              <w:t>00</w:t>
            </w:r>
            <w:r w:rsidRPr="00644B4A">
              <w:t xml:space="preserve"> хв.  </w:t>
            </w:r>
            <w:r>
              <w:t xml:space="preserve">03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>(проведення тестування за фізичної присутності кандидата)</w:t>
            </w: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44B4A">
              <w:t xml:space="preserve"> о </w:t>
            </w:r>
            <w:r w:rsidRPr="00644B4A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03 листопада  </w:t>
            </w:r>
            <w:r w:rsidRPr="00644B4A">
              <w:t xml:space="preserve"> 202</w:t>
            </w:r>
            <w:r>
              <w:t>1</w:t>
            </w:r>
            <w:r w:rsidRPr="00644B4A">
              <w:t xml:space="preserve"> року</w:t>
            </w:r>
            <w:r>
              <w:t xml:space="preserve"> </w:t>
            </w:r>
            <w:r w:rsidRPr="005321F0">
              <w:rPr>
                <w:color w:val="000000"/>
              </w:rPr>
              <w:t xml:space="preserve">(проведення </w:t>
            </w:r>
            <w:r>
              <w:rPr>
                <w:color w:val="000000"/>
              </w:rPr>
              <w:t>співбесіди</w:t>
            </w:r>
            <w:r w:rsidRPr="005321F0">
              <w:rPr>
                <w:color w:val="000000"/>
              </w:rPr>
              <w:t xml:space="preserve"> за фізичної присутності кандидата).</w:t>
            </w: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Default="00BF255B" w:rsidP="00680A2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  <w:r>
              <w:t>89601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 xml:space="preserve">13 </w:t>
            </w:r>
            <w:r w:rsidRPr="00F800C4">
              <w:t>за фізичної присутності кандидатів, визначених конкурсною комісією.</w:t>
            </w:r>
          </w:p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BF255B" w:rsidRPr="00644B4A" w:rsidTr="00680A2A">
        <w:trPr>
          <w:trHeight w:val="164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BF255B" w:rsidRPr="00CD155B" w:rsidRDefault="00BF255B" w:rsidP="00680A2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BF255B" w:rsidRPr="00644B4A" w:rsidRDefault="00BF255B" w:rsidP="00680A2A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BF255B" w:rsidRPr="00644B4A" w:rsidTr="00680A2A"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BF255B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Освіта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  <w:r>
              <w:rPr>
                <w:color w:val="000000"/>
              </w:rPr>
              <w:t xml:space="preserve"> </w:t>
            </w:r>
            <w:r w:rsidRPr="005321F0">
              <w:rPr>
                <w:color w:val="000000"/>
              </w:rPr>
              <w:t>за спеціальністю «Правознавство»</w:t>
            </w:r>
          </w:p>
        </w:tc>
      </w:tr>
      <w:tr w:rsidR="00BF255B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BF255B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255B" w:rsidRPr="00644B4A" w:rsidRDefault="00BF255B" w:rsidP="00680A2A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BF255B" w:rsidRPr="00644B4A" w:rsidTr="00680A2A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Pr="00644B4A" w:rsidRDefault="00BF255B" w:rsidP="00680A2A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Pr="00644B4A" w:rsidRDefault="00BF255B" w:rsidP="00680A2A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55B" w:rsidRPr="00644B4A" w:rsidRDefault="00BF255B" w:rsidP="00680A2A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BF255B" w:rsidRPr="00644B4A" w:rsidTr="00680A2A"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F255B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3832" w:rsidRDefault="00BF255B" w:rsidP="00680A2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Доброчесність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BF255B" w:rsidRPr="00644B4A" w:rsidTr="00680A2A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55B" w:rsidRPr="00644B4A" w:rsidRDefault="00BF255B" w:rsidP="00680A2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55B" w:rsidRPr="00643832" w:rsidRDefault="00BF255B" w:rsidP="00680A2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Досягнення результатів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Здатність до чіткого бачення результату діяльності;</w:t>
            </w:r>
          </w:p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запобігати та ефективно долати перешкоди</w:t>
            </w:r>
          </w:p>
        </w:tc>
      </w:tr>
      <w:tr w:rsidR="00BF255B" w:rsidRPr="00644B4A" w:rsidTr="00680A2A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3832" w:rsidRDefault="00BF255B" w:rsidP="00680A2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643832">
              <w:rPr>
                <w:color w:val="000000"/>
              </w:rPr>
              <w:t>Цифрова грамотність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 xml:space="preserve">Вміння використовувати комп’ютерні пристрої, </w:t>
            </w:r>
            <w:r w:rsidRPr="00643832">
              <w:rPr>
                <w:color w:val="000000"/>
              </w:rPr>
              <w:lastRenderedPageBreak/>
              <w:t>базове офісне та спеціалізоване програмне забезпечення для ефективного виконання своїх посадових обов’язків;</w:t>
            </w:r>
          </w:p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rPr>
                <w:color w:val="000000"/>
              </w:rPr>
              <w:t>Вміння використовувати електронні реєстри, системи електронного документообігу;</w:t>
            </w:r>
          </w:p>
          <w:p w:rsidR="00BF255B" w:rsidRPr="00643832" w:rsidRDefault="00BF255B" w:rsidP="00680A2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643832">
              <w:t>Вміння  працювати з технічними засобами для фіксування судового процесу (судового засідання)</w:t>
            </w:r>
          </w:p>
        </w:tc>
      </w:tr>
      <w:tr w:rsidR="00BF255B" w:rsidRPr="00644B4A" w:rsidTr="00680A2A">
        <w:tc>
          <w:tcPr>
            <w:tcW w:w="10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BF255B" w:rsidRPr="00644B4A" w:rsidTr="00680A2A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5B" w:rsidRPr="00644B4A" w:rsidRDefault="00BF255B" w:rsidP="00680A2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F255B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BF255B" w:rsidRPr="00644B4A" w:rsidRDefault="00BF255B" w:rsidP="00680A2A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BF255B" w:rsidRPr="00644B4A" w:rsidRDefault="00BF255B" w:rsidP="00680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BF255B" w:rsidRPr="00644B4A" w:rsidTr="00680A2A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55B" w:rsidRPr="00644B4A" w:rsidRDefault="00BF255B" w:rsidP="0068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255B" w:rsidRPr="00644B4A" w:rsidRDefault="00BF255B" w:rsidP="00680A2A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5B" w:rsidRDefault="00BF255B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BF255B" w:rsidRDefault="00BF255B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55B" w:rsidRPr="00643832" w:rsidRDefault="00BF255B" w:rsidP="00680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643832">
              <w:rPr>
                <w:rFonts w:ascii="Times New Roman" w:hAnsi="Times New Roman"/>
                <w:sz w:val="24"/>
                <w:szCs w:val="24"/>
              </w:rPr>
              <w:t>Положення про порядок користування автоматизованою системою документообігу;</w:t>
            </w:r>
          </w:p>
          <w:p w:rsidR="00BF255B" w:rsidRPr="00644B4A" w:rsidRDefault="00BF255B" w:rsidP="00680A2A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832">
              <w:rPr>
                <w:rFonts w:ascii="Times New Roman" w:hAnsi="Times New Roman" w:cs="Times New Roman"/>
                <w:sz w:val="24"/>
                <w:szCs w:val="24"/>
              </w:rPr>
              <w:t>Інструкцію про порядок роботи з технічними засобами фіксування судового процесу (судового засідання).</w:t>
            </w:r>
          </w:p>
        </w:tc>
      </w:tr>
    </w:tbl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55B" w:rsidRDefault="00BF255B" w:rsidP="00BF255B"/>
    <w:p w:rsidR="00E317A7" w:rsidRDefault="00E317A7"/>
    <w:sectPr w:rsidR="00E317A7" w:rsidSect="00E31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255B"/>
    <w:rsid w:val="006A6360"/>
    <w:rsid w:val="00BF255B"/>
    <w:rsid w:val="00E3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BF255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F25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BF255B"/>
    <w:rPr>
      <w:color w:val="0000FF"/>
      <w:u w:val="single"/>
    </w:rPr>
  </w:style>
  <w:style w:type="paragraph" w:customStyle="1" w:styleId="rvps2">
    <w:name w:val="rvps2"/>
    <w:basedOn w:val="a"/>
    <w:rsid w:val="00B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B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BF255B"/>
  </w:style>
  <w:style w:type="character" w:customStyle="1" w:styleId="rvts0">
    <w:name w:val="rvts0"/>
    <w:rsid w:val="00BF255B"/>
  </w:style>
  <w:style w:type="character" w:customStyle="1" w:styleId="2">
    <w:name w:val="Основной текст (2)_"/>
    <w:link w:val="20"/>
    <w:locked/>
    <w:rsid w:val="00BF25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55B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F255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F255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BF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ovik@mkm.z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5066</Words>
  <Characters>2888</Characters>
  <Application>Microsoft Office Word</Application>
  <DocSecurity>0</DocSecurity>
  <Lines>24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2021-10-04T11:23:00Z</dcterms:created>
  <dcterms:modified xsi:type="dcterms:W3CDTF">2021-10-04T11:24:00Z</dcterms:modified>
</cp:coreProperties>
</file>